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C23" w:rsidRDefault="00F66C23" w:rsidP="00F66C23">
      <w:pPr>
        <w:pStyle w:val="NoSpacing"/>
        <w:ind w:left="1440" w:hanging="1440"/>
        <w:rPr>
          <w:rFonts w:eastAsia="Times New Roman"/>
          <w:bCs/>
          <w:color w:val="000000"/>
          <w:shd w:val="clear" w:color="auto" w:fill="F7F8F3"/>
          <w:lang w:eastAsia="en-GB"/>
        </w:rPr>
      </w:pPr>
      <w:r>
        <w:rPr>
          <w:rFonts w:eastAsia="Times New Roman"/>
          <w:bCs/>
          <w:color w:val="000000"/>
          <w:u w:val="single"/>
          <w:shd w:val="clear" w:color="auto" w:fill="F7F8F3"/>
          <w:lang w:eastAsia="en-GB"/>
        </w:rPr>
        <w:t>Thomas SKOT</w:t>
      </w:r>
      <w:r>
        <w:rPr>
          <w:rFonts w:eastAsia="Times New Roman"/>
          <w:bCs/>
          <w:color w:val="000000"/>
          <w:shd w:val="clear" w:color="auto" w:fill="F7F8F3"/>
          <w:lang w:eastAsia="en-GB"/>
        </w:rPr>
        <w:t xml:space="preserve">      (fl.1424)</w:t>
      </w:r>
    </w:p>
    <w:p w:rsidR="00F66C23" w:rsidRDefault="00F66C23" w:rsidP="00F66C23">
      <w:pPr>
        <w:pStyle w:val="NoSpacing"/>
      </w:pPr>
      <w:r>
        <w:t>of Sheldwich, Kent.</w:t>
      </w:r>
    </w:p>
    <w:p w:rsidR="00F66C23" w:rsidRDefault="00F66C23" w:rsidP="00F66C23">
      <w:pPr>
        <w:pStyle w:val="NoSpacing"/>
      </w:pPr>
    </w:p>
    <w:p w:rsidR="00F66C23" w:rsidRDefault="00F66C23" w:rsidP="00F66C23">
      <w:pPr>
        <w:pStyle w:val="NoSpacing"/>
      </w:pPr>
    </w:p>
    <w:p w:rsidR="00F66C23" w:rsidRDefault="00F66C23" w:rsidP="00F66C23">
      <w:pPr>
        <w:pStyle w:val="NoSpacing"/>
      </w:pPr>
      <w:r>
        <w:t>16 Jul.</w:t>
      </w:r>
      <w:r>
        <w:tab/>
        <w:t>1424</w:t>
      </w:r>
      <w:r>
        <w:tab/>
        <w:t xml:space="preserve">He was a witness when Richard atte Lese(q.v.) granted 3 virgates of land </w:t>
      </w:r>
    </w:p>
    <w:p w:rsidR="00F66C23" w:rsidRDefault="00F66C23" w:rsidP="00F66C23">
      <w:pPr>
        <w:pStyle w:val="NoSpacing"/>
        <w:ind w:left="1440"/>
      </w:pPr>
      <w:r>
        <w:t>with appurtenances in Sheldwich to William Langele(q.v.) and John Cely(q.v.).</w:t>
      </w:r>
    </w:p>
    <w:p w:rsidR="00F66C23" w:rsidRDefault="00F66C23" w:rsidP="00F66C23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  <w:r>
        <w:tab/>
      </w:r>
      <w:r>
        <w:tab/>
        <w:t>(</w:t>
      </w:r>
      <w:hyperlink r:id="rId7" w:history="1">
        <w:r w:rsidRPr="008D19FB">
          <w:rPr>
            <w:rStyle w:val="Hyperlink"/>
          </w:rPr>
          <w:t>www.nationalarchives.gov.uk/A2A</w:t>
        </w:r>
      </w:hyperlink>
      <w:r>
        <w:t xml:space="preserve">  ref. </w:t>
      </w:r>
      <w:r w:rsidRPr="008A321A">
        <w:rPr>
          <w:rFonts w:eastAsia="Times New Roman"/>
          <w:bCs/>
          <w:color w:val="000000"/>
          <w:shd w:val="clear" w:color="auto" w:fill="F7F8F3"/>
          <w:lang w:eastAsia="en-GB"/>
        </w:rPr>
        <w:t>CM 31/145</w:t>
      </w:r>
      <w:r>
        <w:rPr>
          <w:rFonts w:eastAsia="Times New Roman"/>
          <w:bCs/>
          <w:color w:val="000000"/>
          <w:shd w:val="clear" w:color="auto" w:fill="F7F8F3"/>
          <w:lang w:eastAsia="en-GB"/>
        </w:rPr>
        <w:t>)</w:t>
      </w:r>
    </w:p>
    <w:p w:rsidR="00F66C23" w:rsidRDefault="00F66C23" w:rsidP="00F66C23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</w:p>
    <w:p w:rsidR="00F66C23" w:rsidRDefault="00F66C23" w:rsidP="00F66C23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</w:p>
    <w:p w:rsidR="00BA4020" w:rsidRPr="00186E49" w:rsidRDefault="00F66C23" w:rsidP="00F66C23">
      <w:pPr>
        <w:pStyle w:val="NoSpacing"/>
      </w:pPr>
      <w:r>
        <w:rPr>
          <w:rFonts w:eastAsia="Times New Roman"/>
          <w:bCs/>
          <w:color w:val="000000"/>
          <w:shd w:val="clear" w:color="auto" w:fill="F7F8F3"/>
          <w:lang w:eastAsia="en-GB"/>
        </w:rPr>
        <w:t>14 February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C23" w:rsidRDefault="00F66C23" w:rsidP="00552EBA">
      <w:r>
        <w:separator/>
      </w:r>
    </w:p>
  </w:endnote>
  <w:endnote w:type="continuationSeparator" w:id="0">
    <w:p w:rsidR="00F66C23" w:rsidRDefault="00F66C2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66C23">
      <w:rPr>
        <w:noProof/>
      </w:rPr>
      <w:t>16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C23" w:rsidRDefault="00F66C23" w:rsidP="00552EBA">
      <w:r>
        <w:separator/>
      </w:r>
    </w:p>
  </w:footnote>
  <w:footnote w:type="continuationSeparator" w:id="0">
    <w:p w:rsidR="00F66C23" w:rsidRDefault="00F66C2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66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2012-02-16T19:28:00Z</dcterms:created>
  <dcterms:modified xsi:type="dcterms:W3CDTF">2012-02-16T19:28:00Z</dcterms:modified>
</cp:coreProperties>
</file>